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AA54" w14:textId="23805880" w:rsidR="004D0000" w:rsidRDefault="004D0000">
      <w:r w:rsidRPr="004D0000">
        <w:t>THIERRY NOIR (d. 1958, FRANCE/FRANSA)</w:t>
      </w:r>
    </w:p>
    <w:p w14:paraId="2EFDC23E" w14:textId="77777777" w:rsidR="004D0000" w:rsidRDefault="004D0000"/>
    <w:p w14:paraId="69CED206" w14:textId="77777777" w:rsidR="004D0000" w:rsidRDefault="004D0000" w:rsidP="004D0000">
      <w:r>
        <w:t xml:space="preserve">Thierry Noir 1958'de Lyon, Fransa'da doğdu ve Ocak 1982'de Berlin'e geldi. Nisan 1984'te Noir, Berlin Duvarı'nı boyamaya başladı ve bunu yapan ilk sanatçı olarak kabul ediliyor. Noir'in amacı, gerçek bir devrimci eylem gerçekleştirmekti: Berlin duvarını boyamak, dönüştürmek, gülünç hale getirmek ve 1989'daki nihai düşüşünü önleyerek yıkılmasına yardım etmek. </w:t>
      </w:r>
      <w:proofErr w:type="gramStart"/>
      <w:r>
        <w:t>parlak</w:t>
      </w:r>
      <w:proofErr w:type="gramEnd"/>
      <w:r>
        <w:t>, canlı renkler, duvarı süslemeyi değil, onu aydınlatmayı amaçlar.Duvara resim yapmak kesinlikle yasaktı; resmi sınırın 3 metre ötesine inşa edildi, böylece doğu Alman askerleri yakınında duran herkesi tutuklayabildi.</w:t>
      </w:r>
    </w:p>
    <w:p w14:paraId="3E5C1ABA" w14:textId="77777777" w:rsidR="004D0000" w:rsidRDefault="004D0000" w:rsidP="004D0000">
      <w:r>
        <w:t>Noir, "ebedi gençliği" kutlamak için "iki fikir, üç renk" reçetesini kullanarak olabildiğince çabuk resim yapmak zorundaydı. Parlak renklerine ve eğlenceli doğalarına rağmen, duvar resimleri kalıcı bir melankoli duygusu bıraktı: Noir'in dediği gibi, "Üzüntüsüne tepki vermekten başka bir şey yapmadım".</w:t>
      </w:r>
    </w:p>
    <w:p w14:paraId="6E7A36A5" w14:textId="77777777" w:rsidR="004D0000" w:rsidRDefault="004D0000" w:rsidP="004D0000">
      <w:r>
        <w:t>Thierry Noir was born in 1958 in Lyon, France, and came to Berlin in January 1982. In April 1984, Noir began to paint the Berlin Wall and is credited as being the first artist to do so. Noir’s objective was to perform one real revolutionary act: To paint the Berlin wall, to transform it, to make it ridiculous, and to help destroy it prempting its ultimate fall in 1989. Noir covered the Berlin Wall, more than 3 metres high, with bright, vivid colours, aiming not to embellish the wall but to demystify it.</w:t>
      </w:r>
    </w:p>
    <w:p w14:paraId="33CD6BCC" w14:textId="618F596A" w:rsidR="004D0000" w:rsidRDefault="004D0000" w:rsidP="004D0000">
      <w:r>
        <w:t>Painting on the wall was absolutely forbidden; it was built 3 metres beyond the official border so the east-German soldiers were able to arrest any person standing near it. Noir had to paint as quickly as possible, using the recipe of ‘two ideas, three colours’ as a celebration of the ‘eternal youth’. Despite their bright colours and playful nature, the murals left a lingering sense of melancholy: As Noir says, “I did nothing but react to its sadness”.</w:t>
      </w:r>
    </w:p>
    <w:sectPr w:rsidR="004D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00"/>
    <w:rsid w:val="004D0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0AFAD36"/>
  <w15:chartTrackingRefBased/>
  <w15:docId w15:val="{3EC4E40F-43D3-A945-AF13-D5F92C6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D0000"/>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4D0000"/>
  </w:style>
  <w:style w:type="character" w:styleId="Gl">
    <w:name w:val="Strong"/>
    <w:basedOn w:val="VarsaylanParagrafYazTipi"/>
    <w:uiPriority w:val="22"/>
    <w:qFormat/>
    <w:rsid w:val="004D0000"/>
    <w:rPr>
      <w:b/>
      <w:bCs/>
    </w:rPr>
  </w:style>
  <w:style w:type="character" w:styleId="Vurgu">
    <w:name w:val="Emphasis"/>
    <w:basedOn w:val="VarsaylanParagrafYazTipi"/>
    <w:uiPriority w:val="20"/>
    <w:qFormat/>
    <w:rsid w:val="004D0000"/>
    <w:rPr>
      <w:i/>
      <w:iCs/>
    </w:rPr>
  </w:style>
  <w:style w:type="character" w:styleId="Kpr">
    <w:name w:val="Hyperlink"/>
    <w:basedOn w:val="VarsaylanParagrafYazTipi"/>
    <w:uiPriority w:val="99"/>
    <w:semiHidden/>
    <w:unhideWhenUsed/>
    <w:rsid w:val="004D0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037105">
      <w:bodyDiv w:val="1"/>
      <w:marLeft w:val="0"/>
      <w:marRight w:val="0"/>
      <w:marTop w:val="0"/>
      <w:marBottom w:val="0"/>
      <w:divBdr>
        <w:top w:val="none" w:sz="0" w:space="0" w:color="auto"/>
        <w:left w:val="none" w:sz="0" w:space="0" w:color="auto"/>
        <w:bottom w:val="none" w:sz="0" w:space="0" w:color="auto"/>
        <w:right w:val="none" w:sz="0" w:space="0" w:color="auto"/>
      </w:divBdr>
    </w:div>
    <w:div w:id="805972567">
      <w:bodyDiv w:val="1"/>
      <w:marLeft w:val="0"/>
      <w:marRight w:val="0"/>
      <w:marTop w:val="0"/>
      <w:marBottom w:val="0"/>
      <w:divBdr>
        <w:top w:val="none" w:sz="0" w:space="0" w:color="auto"/>
        <w:left w:val="none" w:sz="0" w:space="0" w:color="auto"/>
        <w:bottom w:val="none" w:sz="0" w:space="0" w:color="auto"/>
        <w:right w:val="none" w:sz="0" w:space="0" w:color="auto"/>
      </w:divBdr>
      <w:divsChild>
        <w:div w:id="1109004604">
          <w:marLeft w:val="0"/>
          <w:marRight w:val="0"/>
          <w:marTop w:val="0"/>
          <w:marBottom w:val="0"/>
          <w:divBdr>
            <w:top w:val="none" w:sz="0" w:space="0" w:color="auto"/>
            <w:left w:val="none" w:sz="0" w:space="0" w:color="auto"/>
            <w:bottom w:val="none" w:sz="0" w:space="0" w:color="auto"/>
            <w:right w:val="none" w:sz="0" w:space="0" w:color="auto"/>
          </w:divBdr>
          <w:divsChild>
            <w:div w:id="1589654156">
              <w:marLeft w:val="0"/>
              <w:marRight w:val="0"/>
              <w:marTop w:val="0"/>
              <w:marBottom w:val="0"/>
              <w:divBdr>
                <w:top w:val="none" w:sz="0" w:space="0" w:color="auto"/>
                <w:left w:val="none" w:sz="0" w:space="0" w:color="auto"/>
                <w:bottom w:val="none" w:sz="0" w:space="0" w:color="auto"/>
                <w:right w:val="none" w:sz="0" w:space="0" w:color="auto"/>
              </w:divBdr>
              <w:divsChild>
                <w:div w:id="1510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59563">
      <w:bodyDiv w:val="1"/>
      <w:marLeft w:val="0"/>
      <w:marRight w:val="0"/>
      <w:marTop w:val="0"/>
      <w:marBottom w:val="0"/>
      <w:divBdr>
        <w:top w:val="none" w:sz="0" w:space="0" w:color="auto"/>
        <w:left w:val="none" w:sz="0" w:space="0" w:color="auto"/>
        <w:bottom w:val="none" w:sz="0" w:space="0" w:color="auto"/>
        <w:right w:val="none" w:sz="0" w:space="0" w:color="auto"/>
      </w:divBdr>
      <w:divsChild>
        <w:div w:id="163447253">
          <w:marLeft w:val="0"/>
          <w:marRight w:val="0"/>
          <w:marTop w:val="0"/>
          <w:marBottom w:val="0"/>
          <w:divBdr>
            <w:top w:val="none" w:sz="0" w:space="0" w:color="auto"/>
            <w:left w:val="none" w:sz="0" w:space="0" w:color="auto"/>
            <w:bottom w:val="none" w:sz="0" w:space="0" w:color="auto"/>
            <w:right w:val="none" w:sz="0" w:space="0" w:color="auto"/>
          </w:divBdr>
          <w:divsChild>
            <w:div w:id="510722579">
              <w:marLeft w:val="0"/>
              <w:marRight w:val="0"/>
              <w:marTop w:val="0"/>
              <w:marBottom w:val="0"/>
              <w:divBdr>
                <w:top w:val="none" w:sz="0" w:space="0" w:color="auto"/>
                <w:left w:val="none" w:sz="0" w:space="0" w:color="auto"/>
                <w:bottom w:val="none" w:sz="0" w:space="0" w:color="auto"/>
                <w:right w:val="none" w:sz="0" w:space="0" w:color="auto"/>
              </w:divBdr>
              <w:divsChild>
                <w:div w:id="18664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Ipek</dc:creator>
  <cp:keywords/>
  <dc:description/>
  <cp:lastModifiedBy>Pelin Ipek</cp:lastModifiedBy>
  <cp:revision>1</cp:revision>
  <dcterms:created xsi:type="dcterms:W3CDTF">2023-05-30T07:07:00Z</dcterms:created>
  <dcterms:modified xsi:type="dcterms:W3CDTF">2023-05-30T07:21:00Z</dcterms:modified>
</cp:coreProperties>
</file>